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720"/>
      </w:tblGrid>
      <w:tr w:rsidR="002F054A" w:rsidRPr="003B7C5A" w:rsidTr="00C75A3F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E26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135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75A3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FF6B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F6B3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32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</w:p>
        </w:tc>
      </w:tr>
      <w:tr w:rsidR="002F054A" w:rsidRPr="003B7C5A" w:rsidTr="00C75A3F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C75A3F"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720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C75A3F">
        <w:trPr>
          <w:trHeight w:val="628"/>
        </w:trPr>
        <w:tc>
          <w:tcPr>
            <w:tcW w:w="96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8007AB" w:rsidP="0054728E">
            <w:pPr>
              <w:widowControl w:val="0"/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67672" w:rsidRPr="005676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สำนักงานคณะกรรมการการอุดมศึกษา (สกอ.) ในฐานะหน่วยงานหนึ่งที่มีนโยบายในการส่งเสริมและสนับสนุนการวิจัยให้กับสถาบันอุดมศึกษา จึงได้สนับสนุนงบประมาณในการดำเนินงานโครงการวิจัยและพัฒนาภาครัฐร่วมเอกในเชิงพาณิชย์ ซึ่งเป็นกลไกความร่วมมือ 3 ฝ่ายระหว่าง สกอ. สถาบันอุดมศึกษา และภาคการผลิต ทั้งในส่วนของ ผู้ประกอบการภาคอุตสาหกรรม และหน่วยงานส่วนท้องถิ่น โดยเน้นการวิจัยที่เกิดจากความต้องการของภาคการผลิตเป็นหลัก </w:t>
            </w:r>
            <w:r w:rsidR="005676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567672" w:rsidRPr="005676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เพื่อส่งเสริมและสนับสนุนให้นำองค์ความรู้จากสถาบันอุดมศึกษามาวิจัยและพัฒนาร่วมกัน หรือนำเอาผลงานวิจัย </w:t>
            </w:r>
            <w:r w:rsidR="005676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567672" w:rsidRPr="005676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องค์ความรู้และนวัตกรรม ที่ได้รับจากการทำวิจัยของสถาบันอุดมศึกษาไปสู่การใช้ประโยชน์เชิงพาณิชย์ โดยถ่ายทอดเทคโนโลยีให้กับผู้ประกอบการ และ </w:t>
            </w:r>
            <w:r w:rsidR="00567672" w:rsidRPr="0056767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SMEs </w:t>
            </w:r>
            <w:r w:rsidR="00567672" w:rsidRPr="005676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เพื่อเสริมสร้างขีดความสามารถในเชิงแช่งขันของผู้ประกอบการ ภาคอุตสาหกรรมให้มีศักยภาพสูง พัฒนาผลิตภัณฑ์ที่มีคุณภาพเพื่อการส่งออก และลดการนำเข้าเครื่องมือ อุปกรณ์จากต่างประเทศ อีกทั้งยังส่งเสริมให้อาจารย์และนักวิจัยของสถาบันอุดมศึกษาทำการศึกษา ค้นคว้า วิจัย และสร้างเครือข่ายการแลกเปลี่ยนเรียนรู้ร่วมกับภาคอุตสาหกรรม ทั้งนี้ สกอ. ได้กำหนดให้มีการบูรณาการการดำเนินโครงการวิจัยฯ และเชื่อมโยงภารกิจผ่านกลไกเครือข่ายอุดมศึกษาเชิงพื้นที่ 9 เครือข่าย/ภูมิภาคทั่วประเทศ                                                                                                                                                                   </w:t>
            </w:r>
          </w:p>
        </w:tc>
      </w:tr>
      <w:tr w:rsidR="002F054A" w:rsidRPr="003B7C5A" w:rsidTr="00567672">
        <w:trPr>
          <w:trHeight w:val="3216"/>
        </w:trPr>
        <w:tc>
          <w:tcPr>
            <w:tcW w:w="96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229" w:type="dxa"/>
              <w:tblInd w:w="1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670"/>
            </w:tblGrid>
            <w:tr w:rsidR="002F054A" w:rsidRPr="000C7F18" w:rsidTr="00FF6B3E">
              <w:trPr>
                <w:trHeight w:val="397"/>
              </w:trPr>
              <w:tc>
                <w:tcPr>
                  <w:tcW w:w="1559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670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10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11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12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13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14 โครงการ</w:t>
                  </w:r>
                </w:p>
              </w:tc>
            </w:tr>
          </w:tbl>
          <w:p w:rsidR="002F054A" w:rsidRPr="00FF6B3E" w:rsidRDefault="002F054A" w:rsidP="00FF6B3E">
            <w:pPr>
              <w:rPr>
                <w:highlight w:val="yellow"/>
                <w:cs/>
              </w:rPr>
            </w:pPr>
          </w:p>
        </w:tc>
      </w:tr>
      <w:tr w:rsidR="002F054A" w:rsidRPr="003B7C5A" w:rsidTr="00567672">
        <w:trPr>
          <w:trHeight w:val="2837"/>
        </w:trPr>
        <w:tc>
          <w:tcPr>
            <w:tcW w:w="9668" w:type="dxa"/>
            <w:gridSpan w:val="3"/>
          </w:tcPr>
          <w:p w:rsidR="002F054A" w:rsidRPr="003B7C5A" w:rsidRDefault="002F054A" w:rsidP="00567672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05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5"/>
              <w:gridCol w:w="1418"/>
              <w:gridCol w:w="1417"/>
              <w:gridCol w:w="1276"/>
              <w:gridCol w:w="1229"/>
            </w:tblGrid>
            <w:tr w:rsidR="002F054A" w:rsidRPr="003B7C5A" w:rsidTr="005073F2">
              <w:trPr>
                <w:trHeight w:val="764"/>
              </w:trPr>
              <w:tc>
                <w:tcPr>
                  <w:tcW w:w="35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2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5073F2">
              <w:trPr>
                <w:trHeight w:val="1339"/>
              </w:trPr>
              <w:tc>
                <w:tcPr>
                  <w:tcW w:w="3565" w:type="dxa"/>
                </w:tcPr>
                <w:p w:rsidR="00F27EE1" w:rsidRPr="00B26A52" w:rsidRDefault="00FF6B3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จำนวนโครงการวิจัยใหม่ของโครงการวิจัยและพัฒนาภาครัฐร่วมเอกชนในเชิงพาณิชย์</w:t>
                  </w:r>
                </w:p>
              </w:tc>
              <w:tc>
                <w:tcPr>
                  <w:tcW w:w="1418" w:type="dxa"/>
                </w:tcPr>
                <w:p w:rsidR="00EF6046" w:rsidRDefault="00EF604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F27EE1" w:rsidRPr="00AC4F8B" w:rsidRDefault="00FF6B3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417" w:type="dxa"/>
                </w:tcPr>
                <w:p w:rsidR="00567672" w:rsidRDefault="0056767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  <w:p w:rsidR="008521CA" w:rsidRPr="005F5BDF" w:rsidRDefault="00567672" w:rsidP="00567672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</w:t>
                  </w:r>
                  <w:r w:rsidR="00CD595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15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8521C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โครงการ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F27EE1" w:rsidRPr="005F5BDF" w:rsidRDefault="00EA71C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7556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556C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29" w:type="dxa"/>
                </w:tcPr>
                <w:p w:rsidR="00F27EE1" w:rsidRPr="005F5BDF" w:rsidRDefault="007556C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75A3F">
        <w:trPr>
          <w:trHeight w:val="850"/>
        </w:trPr>
        <w:tc>
          <w:tcPr>
            <w:tcW w:w="9668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4570" w:rsidRPr="00AA4570" w:rsidRDefault="007E6D75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เครือข่ายบริหารการวิจัย 9 เครือข่าย ได้แก่ เครือข่ายบริหารการวิจัยภาคเหนือตอนบน ภาคเหนือตอนล่าง </w:t>
            </w:r>
            <w:r w:rsidR="005F5BD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ภาคตะวันออกเฉียงเหนือตอนบน ภาคตะวันออกเฉียงเหนือตอนล่าง ภาคกลางตอนบน ภาคกลางตอนล่าง ภาคตะวันออก ภาคใต้ตอนบน และภาคใต้ตอนล่าง ได้จัดส่งข้อเสนอโครงการวิจัย จำนวนรวมทั้งสิ้น </w:t>
            </w:r>
            <w:r w:rsidR="00CD5950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โครงการเข้ามายัง สกอ. เพื่อขอรับการสนับสนุนงบประมาณ </w:t>
            </w:r>
          </w:p>
          <w:p w:rsidR="00225309" w:rsidRPr="003B7C5A" w:rsidRDefault="00AA4570" w:rsidP="00AA457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  <w:t>- สกอ. พิจารณาแล้ว เห็นว่าข้อเสนอโครงการวิจัยฯ ที่เครือข่ายฯ เสนอมา เป็นไปตามกรอบข้อกำหนดโครงการ (</w:t>
            </w:r>
            <w:r w:rsidRPr="00AA457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) จึงเห็นควรสนับสนุนงบประมาณ ให้กับเครือข่ายบริหารการวิจัยทั้ง 9 เครือข่ายข้างต้น พร้อมทั้งจัดทำบันทึกข้อตกลงทางวิชาการในการดำเนินโครงการวิจัยฯ ระหว่าง สกอ. และเครือข่ายบริหารการวิจัยทั้ง 9 เครือข่ายข้างต้น เพื่อให้ดำเนินโครงการวิจัยฯ</w:t>
            </w:r>
          </w:p>
        </w:tc>
      </w:tr>
      <w:tr w:rsidR="003B7C5A" w:rsidRPr="003B7C5A" w:rsidTr="00EF6046">
        <w:trPr>
          <w:trHeight w:val="1660"/>
        </w:trPr>
        <w:tc>
          <w:tcPr>
            <w:tcW w:w="9668" w:type="dxa"/>
            <w:gridSpan w:val="3"/>
          </w:tcPr>
          <w:p w:rsidR="00CF3A4A" w:rsidRDefault="003B7C5A" w:rsidP="00EF60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A4570" w:rsidRPr="00AA4570" w:rsidRDefault="007E6D75" w:rsidP="00EF604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สกอ.</w:t>
            </w:r>
            <w:r w:rsidR="005F5B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มีการดำเนินงานโครงการวิจัยและพัฒนาภาครัฐร่วมเอกชนในเชิงพาณิชย์ร่วมกับเครือข่ายบริหารการวิจัยทั้ง 9 เครือข่าย</w:t>
            </w:r>
          </w:p>
          <w:p w:rsidR="003B7C5A" w:rsidRPr="00BC4597" w:rsidRDefault="008007AB" w:rsidP="00EF604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งานวิจัยในสถาบันอุดมศึกษาสามารถแก้ปัญหาโจทย์วิจัยจากภาคเอกชน/อุตสาหกรรม</w:t>
            </w:r>
          </w:p>
        </w:tc>
      </w:tr>
      <w:tr w:rsidR="003B7C5A" w:rsidRPr="003B7C5A" w:rsidTr="00EF6046">
        <w:trPr>
          <w:trHeight w:val="2064"/>
        </w:trPr>
        <w:tc>
          <w:tcPr>
            <w:tcW w:w="9668" w:type="dxa"/>
            <w:gridSpan w:val="3"/>
          </w:tcPr>
          <w:p w:rsidR="003B7C5A" w:rsidRPr="003B7C5A" w:rsidRDefault="003B7C5A" w:rsidP="00EF60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A4570" w:rsidRPr="00AA4570" w:rsidRDefault="00DA3363" w:rsidP="00EF604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งบประมาณที่จัดสรรให้กับสถาบันอุดมศึกษา/เครือข่ายวิจัยมีจำนวนจำกัด ทำให้การดำเนินโครงการวิจัยร่วมกับภาคเอกชนบางโครงการไม่สามารถดำเนินการต่อไปได้ หรือไม่สามารถขยายผลนำไปใช้ประโยชน์เชิงพาณิชย์ได้</w:t>
            </w:r>
          </w:p>
          <w:p w:rsidR="003B7C5A" w:rsidRPr="00D45D22" w:rsidRDefault="008007AB" w:rsidP="00EF604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ผลงานวิจัยมีข้อจำกัด เนื่องจากเป็น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</w:rPr>
              <w:t xml:space="preserve">Lab Scale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</w:rPr>
              <w:t>Prototype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ทำให้ต้องมีการพัฒนางานวิจัยต่อยอดสู่ระดับ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</w:rPr>
              <w:t xml:space="preserve">Commercial Scale </w:t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เพื่อให้สามารถ่ายทอดสู่ภาคเอกชนและใช้ประโยชน์ได้ทันที</w:t>
            </w:r>
          </w:p>
        </w:tc>
      </w:tr>
      <w:tr w:rsidR="002F054A" w:rsidRPr="003B7C5A" w:rsidTr="00EF6046">
        <w:trPr>
          <w:trHeight w:val="1213"/>
        </w:trPr>
        <w:tc>
          <w:tcPr>
            <w:tcW w:w="9668" w:type="dxa"/>
            <w:gridSpan w:val="3"/>
          </w:tcPr>
          <w:p w:rsidR="00841369" w:rsidRDefault="00841369" w:rsidP="00EF60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A4570" w:rsidRPr="00AA4570" w:rsidRDefault="008007AB" w:rsidP="00EF604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หนังสืออนุมัติงบประมาณสนับสนุนโครงการวิจัยและพัฒนาภาครัฐร่วมเอกชนในเชิงพาณิชย์</w:t>
            </w:r>
          </w:p>
          <w:p w:rsidR="007E1B80" w:rsidRPr="003B7C5A" w:rsidRDefault="008007AB" w:rsidP="00EF604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4570" w:rsidRPr="00AA4570">
              <w:rPr>
                <w:rFonts w:ascii="TH SarabunPSK" w:hAnsi="TH SarabunPSK" w:cs="TH SarabunPSK"/>
                <w:sz w:val="30"/>
                <w:szCs w:val="30"/>
                <w:cs/>
              </w:rPr>
              <w:t>- บันทึกข้อตกลงทางวิชาการในการดำเนินโครงการวิจัย</w:t>
            </w:r>
            <w:r w:rsidR="00CD5950">
              <w:rPr>
                <w:rFonts w:ascii="TH SarabunPSK" w:hAnsi="TH SarabunPSK" w:cs="TH SarabunPSK" w:hint="cs"/>
                <w:sz w:val="30"/>
                <w:szCs w:val="30"/>
                <w:cs/>
              </w:rPr>
              <w:t>ฯ ร่วมกับเครือข่ายบริหารการวิจัยทั้ง 9 เครือข่าย</w:t>
            </w:r>
            <w:r w:rsidR="0017666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F6B3E">
      <w:headerReference w:type="default" r:id="rId8"/>
      <w:footerReference w:type="even" r:id="rId9"/>
      <w:pgSz w:w="11906" w:h="16838"/>
      <w:pgMar w:top="1388" w:right="85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AF" w:rsidRDefault="009161AF">
      <w:r>
        <w:separator/>
      </w:r>
    </w:p>
  </w:endnote>
  <w:endnote w:type="continuationSeparator" w:id="0">
    <w:p w:rsidR="009161AF" w:rsidRDefault="0091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AF" w:rsidRDefault="009161AF">
      <w:r>
        <w:separator/>
      </w:r>
    </w:p>
  </w:footnote>
  <w:footnote w:type="continuationSeparator" w:id="0">
    <w:p w:rsidR="009161AF" w:rsidRDefault="00916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B3B" w:rsidRPr="000D3B60" w:rsidRDefault="003B2B3B" w:rsidP="003B2B3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ของสำนักประสานและส่งเสริมกิจการอุดมศึกษา</w:t>
                            </w:r>
                          </w:p>
                          <w:p w:rsidR="003B2B3B" w:rsidRPr="000D3B60" w:rsidRDefault="003B2B3B" w:rsidP="003B2B3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B2B3B" w:rsidRPr="000D3B60" w:rsidRDefault="003B2B3B" w:rsidP="003B2B3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ของสำนักประสานและส่งเสริมกิจการอุดมศึกษา</w:t>
                      </w:r>
                    </w:p>
                    <w:p w:rsidR="003B2B3B" w:rsidRPr="000D3B60" w:rsidRDefault="003B2B3B" w:rsidP="003B2B3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411E8"/>
    <w:rsid w:val="0005454C"/>
    <w:rsid w:val="00061364"/>
    <w:rsid w:val="00061838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1E76"/>
    <w:rsid w:val="00106E78"/>
    <w:rsid w:val="00126DA0"/>
    <w:rsid w:val="00135353"/>
    <w:rsid w:val="00154194"/>
    <w:rsid w:val="00176665"/>
    <w:rsid w:val="00185E58"/>
    <w:rsid w:val="001B140F"/>
    <w:rsid w:val="001B7B75"/>
    <w:rsid w:val="001C07B4"/>
    <w:rsid w:val="001C18FF"/>
    <w:rsid w:val="001C2A69"/>
    <w:rsid w:val="001C39D5"/>
    <w:rsid w:val="001D2FDE"/>
    <w:rsid w:val="001D7810"/>
    <w:rsid w:val="00225309"/>
    <w:rsid w:val="0022755A"/>
    <w:rsid w:val="00251664"/>
    <w:rsid w:val="002632AB"/>
    <w:rsid w:val="00266EF2"/>
    <w:rsid w:val="00281529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2B3B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47A7"/>
    <w:rsid w:val="004572D8"/>
    <w:rsid w:val="004640F2"/>
    <w:rsid w:val="00466391"/>
    <w:rsid w:val="00490606"/>
    <w:rsid w:val="004971FB"/>
    <w:rsid w:val="004C3B2B"/>
    <w:rsid w:val="004E5E01"/>
    <w:rsid w:val="005073F2"/>
    <w:rsid w:val="00516FD7"/>
    <w:rsid w:val="005437F6"/>
    <w:rsid w:val="00546DE3"/>
    <w:rsid w:val="0054728E"/>
    <w:rsid w:val="00567672"/>
    <w:rsid w:val="005725B6"/>
    <w:rsid w:val="0058298B"/>
    <w:rsid w:val="00596B25"/>
    <w:rsid w:val="005B1BF3"/>
    <w:rsid w:val="005B60E0"/>
    <w:rsid w:val="005B7119"/>
    <w:rsid w:val="005C159C"/>
    <w:rsid w:val="005D7E04"/>
    <w:rsid w:val="005F5BDF"/>
    <w:rsid w:val="0061749F"/>
    <w:rsid w:val="00637718"/>
    <w:rsid w:val="00642568"/>
    <w:rsid w:val="00680463"/>
    <w:rsid w:val="00682347"/>
    <w:rsid w:val="006848A8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56CB"/>
    <w:rsid w:val="00757110"/>
    <w:rsid w:val="00764DED"/>
    <w:rsid w:val="007706C4"/>
    <w:rsid w:val="007A5E7D"/>
    <w:rsid w:val="007D2EEF"/>
    <w:rsid w:val="007E1B80"/>
    <w:rsid w:val="007E6D75"/>
    <w:rsid w:val="007F0A14"/>
    <w:rsid w:val="007F194B"/>
    <w:rsid w:val="007F3961"/>
    <w:rsid w:val="008007AB"/>
    <w:rsid w:val="00802C6A"/>
    <w:rsid w:val="00815B1B"/>
    <w:rsid w:val="00827CB3"/>
    <w:rsid w:val="00841369"/>
    <w:rsid w:val="00841D3C"/>
    <w:rsid w:val="00846868"/>
    <w:rsid w:val="008503D5"/>
    <w:rsid w:val="008521CA"/>
    <w:rsid w:val="00856178"/>
    <w:rsid w:val="00857347"/>
    <w:rsid w:val="0087746A"/>
    <w:rsid w:val="008C610A"/>
    <w:rsid w:val="008E45ED"/>
    <w:rsid w:val="008F2F4D"/>
    <w:rsid w:val="008F792A"/>
    <w:rsid w:val="00910253"/>
    <w:rsid w:val="009161AF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35B7D"/>
    <w:rsid w:val="00A50AE4"/>
    <w:rsid w:val="00A541E6"/>
    <w:rsid w:val="00A560E5"/>
    <w:rsid w:val="00A74F3A"/>
    <w:rsid w:val="00A7527B"/>
    <w:rsid w:val="00A86C64"/>
    <w:rsid w:val="00AA4570"/>
    <w:rsid w:val="00AB4406"/>
    <w:rsid w:val="00AB6FBE"/>
    <w:rsid w:val="00AB78EA"/>
    <w:rsid w:val="00AC2F65"/>
    <w:rsid w:val="00AF037B"/>
    <w:rsid w:val="00AF0624"/>
    <w:rsid w:val="00AF1D95"/>
    <w:rsid w:val="00B04EAA"/>
    <w:rsid w:val="00B135D8"/>
    <w:rsid w:val="00B26A52"/>
    <w:rsid w:val="00B5406D"/>
    <w:rsid w:val="00B76FCB"/>
    <w:rsid w:val="00B834C3"/>
    <w:rsid w:val="00B85905"/>
    <w:rsid w:val="00BA1A21"/>
    <w:rsid w:val="00BC4597"/>
    <w:rsid w:val="00BC5E9D"/>
    <w:rsid w:val="00BC746C"/>
    <w:rsid w:val="00BE260A"/>
    <w:rsid w:val="00C05ABF"/>
    <w:rsid w:val="00C06017"/>
    <w:rsid w:val="00C6134E"/>
    <w:rsid w:val="00C61853"/>
    <w:rsid w:val="00C67D71"/>
    <w:rsid w:val="00C75A3F"/>
    <w:rsid w:val="00CD5950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71CA"/>
    <w:rsid w:val="00EC4F92"/>
    <w:rsid w:val="00EC53CA"/>
    <w:rsid w:val="00EF441F"/>
    <w:rsid w:val="00EF49EB"/>
    <w:rsid w:val="00EF6046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E71"/>
    <w:rsid w:val="00FB2183"/>
    <w:rsid w:val="00FC7650"/>
    <w:rsid w:val="00FD5F32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6BB3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30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30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859F-7E35-482D-B598-E6A919B7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ฐนิดา น้อยสกุล</dc:creator>
  <cp:lastModifiedBy>อรสุดา จันชา</cp:lastModifiedBy>
  <cp:revision>19</cp:revision>
  <cp:lastPrinted>2019-04-04T10:42:00Z</cp:lastPrinted>
  <dcterms:created xsi:type="dcterms:W3CDTF">2019-04-04T10:31:00Z</dcterms:created>
  <dcterms:modified xsi:type="dcterms:W3CDTF">2019-09-03T04:06:00Z</dcterms:modified>
</cp:coreProperties>
</file>